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6D" w:rsidRPr="004F3A6D" w:rsidRDefault="004F3A6D" w:rsidP="004F3A6D">
      <w:pPr>
        <w:shd w:val="clear" w:color="auto" w:fill="F0F3F4"/>
        <w:spacing w:after="158" w:line="240" w:lineRule="auto"/>
        <w:outlineLvl w:val="0"/>
        <w:rPr>
          <w:rFonts w:ascii="Arial" w:eastAsia="Times New Roman" w:hAnsi="Arial" w:cs="Arial"/>
          <w:color w:val="004C97"/>
          <w:kern w:val="36"/>
          <w:sz w:val="60"/>
          <w:szCs w:val="60"/>
          <w:lang w:eastAsia="es-PE"/>
        </w:rPr>
      </w:pPr>
      <w:r w:rsidRPr="004F3A6D">
        <w:rPr>
          <w:rFonts w:ascii="Arial" w:eastAsia="Times New Roman" w:hAnsi="Arial" w:cs="Arial"/>
          <w:color w:val="004C97"/>
          <w:kern w:val="36"/>
          <w:sz w:val="60"/>
          <w:szCs w:val="60"/>
          <w:lang w:eastAsia="es-PE"/>
        </w:rPr>
        <w:t>Marcial Rubio Correa</w:t>
      </w:r>
    </w:p>
    <w:p w:rsidR="004F3A6D" w:rsidRPr="004F3A6D" w:rsidRDefault="004F3A6D" w:rsidP="004F3A6D">
      <w:pPr>
        <w:shd w:val="clear" w:color="auto" w:fill="F0F3F4"/>
        <w:spacing w:line="240" w:lineRule="auto"/>
        <w:jc w:val="center"/>
        <w:rPr>
          <w:rFonts w:ascii="Arial" w:eastAsia="Times New Roman" w:hAnsi="Arial" w:cs="Arial"/>
          <w:color w:val="333333"/>
          <w:sz w:val="24"/>
          <w:szCs w:val="24"/>
          <w:lang w:eastAsia="es-PE"/>
        </w:rPr>
      </w:pPr>
      <w:r>
        <w:rPr>
          <w:rFonts w:ascii="Arial" w:eastAsia="Times New Roman" w:hAnsi="Arial" w:cs="Arial"/>
          <w:noProof/>
          <w:color w:val="333333"/>
          <w:sz w:val="24"/>
          <w:szCs w:val="24"/>
          <w:lang w:eastAsia="es-PE"/>
        </w:rPr>
        <w:drawing>
          <wp:inline distT="0" distB="0" distL="0" distR="0">
            <wp:extent cx="2593340" cy="2909570"/>
            <wp:effectExtent l="0" t="0" r="0" b="5080"/>
            <wp:docPr id="1" name="Imagen 1" descr="http://files.pucp.edu.pe/homepucp/uploads/2015/10/26110621/marcial-ru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pucp.edu.pe/homepucp/uploads/2015/10/26110621/marcial-rub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340" cy="2909570"/>
                    </a:xfrm>
                    <a:prstGeom prst="rect">
                      <a:avLst/>
                    </a:prstGeom>
                    <a:noFill/>
                    <a:ln>
                      <a:noFill/>
                    </a:ln>
                  </pic:spPr>
                </pic:pic>
              </a:graphicData>
            </a:graphic>
          </wp:inline>
        </w:drawing>
      </w:r>
    </w:p>
    <w:p w:rsidR="004F3A6D" w:rsidRPr="004F3A6D" w:rsidRDefault="004F3A6D" w:rsidP="004F3A6D">
      <w:pPr>
        <w:shd w:val="clear" w:color="auto" w:fill="FFFFFF"/>
        <w:spacing w:after="390" w:line="240" w:lineRule="auto"/>
        <w:jc w:val="both"/>
        <w:rPr>
          <w:rFonts w:ascii="Arial" w:eastAsia="Times New Roman" w:hAnsi="Arial" w:cs="Arial"/>
          <w:color w:val="333333"/>
          <w:sz w:val="24"/>
          <w:szCs w:val="24"/>
          <w:lang w:eastAsia="es-PE"/>
        </w:rPr>
      </w:pPr>
      <w:r w:rsidRPr="004F3A6D">
        <w:rPr>
          <w:rFonts w:ascii="Arial" w:eastAsia="Times New Roman" w:hAnsi="Arial" w:cs="Arial"/>
          <w:color w:val="333333"/>
          <w:sz w:val="24"/>
          <w:szCs w:val="24"/>
          <w:lang w:eastAsia="es-PE"/>
        </w:rPr>
        <w:t>Ingresó a la docencia en 1972 y es profesor ordinario desde 1973. Ha dictado diversos cursos en pregrado, maestría y doctorado, vinculados principalmente a materias de Teoría del Derecho, metodología de investigación y Derecho Constitucional. Ha escrito 23 libros, entre ellos </w:t>
      </w:r>
      <w:hyperlink r:id="rId6" w:tgtFrame="_blank" w:history="1">
        <w:r w:rsidRPr="004F3A6D">
          <w:rPr>
            <w:rFonts w:ascii="Arial" w:eastAsia="Times New Roman" w:hAnsi="Arial" w:cs="Arial"/>
            <w:color w:val="004C97"/>
            <w:sz w:val="24"/>
            <w:szCs w:val="24"/>
            <w:lang w:eastAsia="es-PE"/>
          </w:rPr>
          <w:t>Estudio de la Constitución Política de 1993</w:t>
        </w:r>
      </w:hyperlink>
      <w:r w:rsidRPr="004F3A6D">
        <w:rPr>
          <w:rFonts w:ascii="Arial" w:eastAsia="Times New Roman" w:hAnsi="Arial" w:cs="Arial"/>
          <w:color w:val="333333"/>
          <w:sz w:val="24"/>
          <w:szCs w:val="24"/>
          <w:lang w:eastAsia="es-PE"/>
        </w:rPr>
        <w:t> y 77 artículos académicos vinculados a temas de contenido y de enseñanza del Derecho. Fue jefe del </w:t>
      </w:r>
      <w:hyperlink r:id="rId7" w:history="1">
        <w:r w:rsidRPr="004F3A6D">
          <w:rPr>
            <w:rFonts w:ascii="Arial" w:eastAsia="Times New Roman" w:hAnsi="Arial" w:cs="Arial"/>
            <w:color w:val="004C97"/>
            <w:sz w:val="24"/>
            <w:szCs w:val="24"/>
            <w:lang w:eastAsia="es-PE"/>
          </w:rPr>
          <w:t>Departamento Académico de Derecho</w:t>
        </w:r>
      </w:hyperlink>
      <w:r w:rsidRPr="004F3A6D">
        <w:rPr>
          <w:rFonts w:ascii="Arial" w:eastAsia="Times New Roman" w:hAnsi="Arial" w:cs="Arial"/>
          <w:color w:val="333333"/>
          <w:sz w:val="24"/>
          <w:szCs w:val="24"/>
          <w:lang w:eastAsia="es-PE"/>
        </w:rPr>
        <w:t> entre 1988 y 1990, vicerrector administrativo entre 1994 y 2004. Rubio fue director del Centro de Estudios y Promoción del Desarrollo (DESCO) durante el periodo 1989-1993 y Ministro de Educación en el Gobierno de Transición del presidente Valentín Paniagua entre noviembre de 2000 y julio de 2001.</w:t>
      </w:r>
    </w:p>
    <w:p w:rsidR="004F3A6D" w:rsidRPr="004F3A6D" w:rsidRDefault="004F3A6D" w:rsidP="004F3A6D">
      <w:pPr>
        <w:shd w:val="clear" w:color="auto" w:fill="FFFFFF"/>
        <w:spacing w:after="390" w:line="240" w:lineRule="auto"/>
        <w:jc w:val="both"/>
        <w:rPr>
          <w:rFonts w:ascii="Arial" w:eastAsia="Times New Roman" w:hAnsi="Arial" w:cs="Arial"/>
          <w:color w:val="333333"/>
          <w:sz w:val="24"/>
          <w:szCs w:val="24"/>
          <w:lang w:eastAsia="es-PE"/>
        </w:rPr>
      </w:pPr>
      <w:r w:rsidRPr="004F3A6D">
        <w:rPr>
          <w:rFonts w:ascii="Arial" w:eastAsia="Times New Roman" w:hAnsi="Arial" w:cs="Arial"/>
          <w:color w:val="333333"/>
          <w:sz w:val="24"/>
          <w:szCs w:val="24"/>
          <w:lang w:eastAsia="es-PE"/>
        </w:rPr>
        <w:t>El doctor Marcial Rubio hizo todos sus estudios universitarios en la Universidad Católica: de 1965 a 1966 en la </w:t>
      </w:r>
      <w:hyperlink r:id="rId8" w:history="1">
        <w:r w:rsidRPr="004F3A6D">
          <w:rPr>
            <w:rFonts w:ascii="Arial" w:eastAsia="Times New Roman" w:hAnsi="Arial" w:cs="Arial"/>
            <w:color w:val="004C97"/>
            <w:sz w:val="24"/>
            <w:szCs w:val="24"/>
            <w:lang w:eastAsia="es-PE"/>
          </w:rPr>
          <w:t>Facultad de Letras</w:t>
        </w:r>
      </w:hyperlink>
      <w:r w:rsidRPr="004F3A6D">
        <w:rPr>
          <w:rFonts w:ascii="Arial" w:eastAsia="Times New Roman" w:hAnsi="Arial" w:cs="Arial"/>
          <w:color w:val="333333"/>
          <w:sz w:val="24"/>
          <w:szCs w:val="24"/>
          <w:lang w:eastAsia="es-PE"/>
        </w:rPr>
        <w:t> y 1967-1971 en la </w:t>
      </w:r>
      <w:hyperlink r:id="rId9" w:history="1">
        <w:r w:rsidRPr="004F3A6D">
          <w:rPr>
            <w:rFonts w:ascii="Arial" w:eastAsia="Times New Roman" w:hAnsi="Arial" w:cs="Arial"/>
            <w:color w:val="004C97"/>
            <w:sz w:val="24"/>
            <w:szCs w:val="24"/>
            <w:lang w:eastAsia="es-PE"/>
          </w:rPr>
          <w:t>Facultad de Derecho</w:t>
        </w:r>
      </w:hyperlink>
      <w:r w:rsidRPr="004F3A6D">
        <w:rPr>
          <w:rFonts w:ascii="Arial" w:eastAsia="Times New Roman" w:hAnsi="Arial" w:cs="Arial"/>
          <w:color w:val="333333"/>
          <w:sz w:val="24"/>
          <w:szCs w:val="24"/>
          <w:lang w:eastAsia="es-PE"/>
        </w:rPr>
        <w:t>. En marzo de 1972 obtuvo su grado de bachiller y, en agosto del mismo año, su título de abogado. Realizó sus estudios de magíster en Derecho con mención en Derecho Civil entre los años 1987 y 1988 y obtuvo el grado respectivo en 1989. Sus estudios de doctorado en Derecho fueron realizados entre 1995 y 1997. Obtuvo el grado de doctor en octubre de 1997. Profesor principal del </w:t>
      </w:r>
      <w:hyperlink r:id="rId10" w:history="1">
        <w:r w:rsidRPr="004F3A6D">
          <w:rPr>
            <w:rFonts w:ascii="Arial" w:eastAsia="Times New Roman" w:hAnsi="Arial" w:cs="Arial"/>
            <w:color w:val="004C97"/>
            <w:sz w:val="24"/>
            <w:szCs w:val="24"/>
            <w:lang w:eastAsia="es-PE"/>
          </w:rPr>
          <w:t>Departamento de Derecho</w:t>
        </w:r>
      </w:hyperlink>
      <w:r w:rsidRPr="004F3A6D">
        <w:rPr>
          <w:rFonts w:ascii="Arial" w:eastAsia="Times New Roman" w:hAnsi="Arial" w:cs="Arial"/>
          <w:color w:val="333333"/>
          <w:sz w:val="24"/>
          <w:szCs w:val="24"/>
          <w:lang w:eastAsia="es-PE"/>
        </w:rPr>
        <w:t>.</w:t>
      </w:r>
    </w:p>
    <w:p w:rsidR="005E05AE" w:rsidRDefault="005E05AE">
      <w:bookmarkStart w:id="0" w:name="_GoBack"/>
      <w:bookmarkEnd w:id="0"/>
    </w:p>
    <w:sectPr w:rsidR="005E05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6D"/>
    <w:rsid w:val="00061E1D"/>
    <w:rsid w:val="004F3A6D"/>
    <w:rsid w:val="005E05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F3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A6D"/>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F3A6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4F3A6D"/>
    <w:rPr>
      <w:color w:val="0000FF"/>
      <w:u w:val="single"/>
    </w:rPr>
  </w:style>
  <w:style w:type="paragraph" w:styleId="Textodeglobo">
    <w:name w:val="Balloon Text"/>
    <w:basedOn w:val="Normal"/>
    <w:link w:val="TextodegloboCar"/>
    <w:uiPriority w:val="99"/>
    <w:semiHidden/>
    <w:unhideWhenUsed/>
    <w:rsid w:val="004F3A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F3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A6D"/>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4F3A6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4F3A6D"/>
    <w:rPr>
      <w:color w:val="0000FF"/>
      <w:u w:val="single"/>
    </w:rPr>
  </w:style>
  <w:style w:type="paragraph" w:styleId="Textodeglobo">
    <w:name w:val="Balloon Text"/>
    <w:basedOn w:val="Normal"/>
    <w:link w:val="TextodegloboCar"/>
    <w:uiPriority w:val="99"/>
    <w:semiHidden/>
    <w:unhideWhenUsed/>
    <w:rsid w:val="004F3A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78219">
      <w:bodyDiv w:val="1"/>
      <w:marLeft w:val="0"/>
      <w:marRight w:val="0"/>
      <w:marTop w:val="0"/>
      <w:marBottom w:val="0"/>
      <w:divBdr>
        <w:top w:val="none" w:sz="0" w:space="0" w:color="auto"/>
        <w:left w:val="none" w:sz="0" w:space="0" w:color="auto"/>
        <w:bottom w:val="none" w:sz="0" w:space="0" w:color="auto"/>
        <w:right w:val="none" w:sz="0" w:space="0" w:color="auto"/>
      </w:divBdr>
      <w:divsChild>
        <w:div w:id="1437747052">
          <w:marLeft w:val="0"/>
          <w:marRight w:val="0"/>
          <w:marTop w:val="675"/>
          <w:marBottom w:val="750"/>
          <w:divBdr>
            <w:top w:val="none" w:sz="0" w:space="0" w:color="auto"/>
            <w:left w:val="none" w:sz="0" w:space="0" w:color="auto"/>
            <w:bottom w:val="none" w:sz="0" w:space="0" w:color="auto"/>
            <w:right w:val="none" w:sz="0" w:space="0" w:color="auto"/>
          </w:divBdr>
          <w:divsChild>
            <w:div w:id="716398868">
              <w:marLeft w:val="0"/>
              <w:marRight w:val="0"/>
              <w:marTop w:val="0"/>
              <w:marBottom w:val="0"/>
              <w:divBdr>
                <w:top w:val="none" w:sz="0" w:space="0" w:color="auto"/>
                <w:left w:val="none" w:sz="0" w:space="0" w:color="auto"/>
                <w:bottom w:val="none" w:sz="0" w:space="0" w:color="auto"/>
                <w:right w:val="none" w:sz="0" w:space="0" w:color="auto"/>
              </w:divBdr>
              <w:divsChild>
                <w:div w:id="1753971458">
                  <w:marLeft w:val="-225"/>
                  <w:marRight w:val="-225"/>
                  <w:marTop w:val="0"/>
                  <w:marBottom w:val="0"/>
                  <w:divBdr>
                    <w:top w:val="none" w:sz="0" w:space="0" w:color="auto"/>
                    <w:left w:val="none" w:sz="0" w:space="0" w:color="auto"/>
                    <w:bottom w:val="none" w:sz="0" w:space="0" w:color="auto"/>
                    <w:right w:val="none" w:sz="0" w:space="0" w:color="auto"/>
                  </w:divBdr>
                  <w:divsChild>
                    <w:div w:id="1803645249">
                      <w:marLeft w:val="0"/>
                      <w:marRight w:val="0"/>
                      <w:marTop w:val="0"/>
                      <w:marBottom w:val="0"/>
                      <w:divBdr>
                        <w:top w:val="none" w:sz="0" w:space="0" w:color="auto"/>
                        <w:left w:val="none" w:sz="0" w:space="0" w:color="auto"/>
                        <w:bottom w:val="none" w:sz="0" w:space="0" w:color="auto"/>
                        <w:right w:val="none" w:sz="0" w:space="0" w:color="auto"/>
                      </w:divBdr>
                      <w:divsChild>
                        <w:div w:id="1396464245">
                          <w:marLeft w:val="-225"/>
                          <w:marRight w:val="-225"/>
                          <w:marTop w:val="0"/>
                          <w:marBottom w:val="0"/>
                          <w:divBdr>
                            <w:top w:val="none" w:sz="0" w:space="0" w:color="auto"/>
                            <w:left w:val="none" w:sz="0" w:space="0" w:color="auto"/>
                            <w:bottom w:val="none" w:sz="0" w:space="0" w:color="auto"/>
                            <w:right w:val="none" w:sz="0" w:space="0" w:color="auto"/>
                          </w:divBdr>
                          <w:divsChild>
                            <w:div w:id="914584123">
                              <w:marLeft w:val="0"/>
                              <w:marRight w:val="0"/>
                              <w:marTop w:val="0"/>
                              <w:marBottom w:val="0"/>
                              <w:divBdr>
                                <w:top w:val="none" w:sz="0" w:space="0" w:color="auto"/>
                                <w:left w:val="none" w:sz="0" w:space="0" w:color="auto"/>
                                <w:bottom w:val="none" w:sz="0" w:space="0" w:color="auto"/>
                                <w:right w:val="none" w:sz="0" w:space="0" w:color="auto"/>
                              </w:divBdr>
                            </w:div>
                            <w:div w:id="16747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07087">
          <w:marLeft w:val="0"/>
          <w:marRight w:val="0"/>
          <w:marTop w:val="0"/>
          <w:marBottom w:val="0"/>
          <w:divBdr>
            <w:top w:val="none" w:sz="0" w:space="0" w:color="auto"/>
            <w:left w:val="none" w:sz="0" w:space="0" w:color="auto"/>
            <w:bottom w:val="none" w:sz="0" w:space="0" w:color="auto"/>
            <w:right w:val="none" w:sz="0" w:space="0" w:color="auto"/>
          </w:divBdr>
          <w:divsChild>
            <w:div w:id="586960324">
              <w:marLeft w:val="0"/>
              <w:marRight w:val="0"/>
              <w:marTop w:val="0"/>
              <w:marBottom w:val="0"/>
              <w:divBdr>
                <w:top w:val="none" w:sz="0" w:space="0" w:color="auto"/>
                <w:left w:val="none" w:sz="0" w:space="0" w:color="auto"/>
                <w:bottom w:val="none" w:sz="0" w:space="0" w:color="auto"/>
                <w:right w:val="none" w:sz="0" w:space="0" w:color="auto"/>
              </w:divBdr>
              <w:divsChild>
                <w:div w:id="1076392171">
                  <w:marLeft w:val="-225"/>
                  <w:marRight w:val="-225"/>
                  <w:marTop w:val="0"/>
                  <w:marBottom w:val="0"/>
                  <w:divBdr>
                    <w:top w:val="none" w:sz="0" w:space="0" w:color="auto"/>
                    <w:left w:val="none" w:sz="0" w:space="0" w:color="auto"/>
                    <w:bottom w:val="none" w:sz="0" w:space="0" w:color="auto"/>
                    <w:right w:val="none" w:sz="0" w:space="0" w:color="auto"/>
                  </w:divBdr>
                  <w:divsChild>
                    <w:div w:id="403138836">
                      <w:marLeft w:val="0"/>
                      <w:marRight w:val="0"/>
                      <w:marTop w:val="0"/>
                      <w:marBottom w:val="0"/>
                      <w:divBdr>
                        <w:top w:val="none" w:sz="0" w:space="0" w:color="auto"/>
                        <w:left w:val="none" w:sz="0" w:space="0" w:color="auto"/>
                        <w:bottom w:val="none" w:sz="0" w:space="0" w:color="auto"/>
                        <w:right w:val="none" w:sz="0" w:space="0" w:color="auto"/>
                      </w:divBdr>
                      <w:divsChild>
                        <w:div w:id="1115171907">
                          <w:marLeft w:val="-225"/>
                          <w:marRight w:val="-225"/>
                          <w:marTop w:val="0"/>
                          <w:marBottom w:val="0"/>
                          <w:divBdr>
                            <w:top w:val="none" w:sz="0" w:space="0" w:color="auto"/>
                            <w:left w:val="none" w:sz="0" w:space="0" w:color="auto"/>
                            <w:bottom w:val="none" w:sz="0" w:space="0" w:color="auto"/>
                            <w:right w:val="none" w:sz="0" w:space="0" w:color="auto"/>
                          </w:divBdr>
                          <w:divsChild>
                            <w:div w:id="525561465">
                              <w:marLeft w:val="0"/>
                              <w:marRight w:val="0"/>
                              <w:marTop w:val="0"/>
                              <w:marBottom w:val="0"/>
                              <w:divBdr>
                                <w:top w:val="none" w:sz="0" w:space="0" w:color="auto"/>
                                <w:left w:val="none" w:sz="0" w:space="0" w:color="auto"/>
                                <w:bottom w:val="none" w:sz="0" w:space="0" w:color="auto"/>
                                <w:right w:val="none" w:sz="0" w:space="0" w:color="auto"/>
                              </w:divBdr>
                              <w:divsChild>
                                <w:div w:id="449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ad.pucp.edu.pe/letras-ciencias-humanas/" TargetMode="External"/><Relationship Id="rId3" Type="http://schemas.openxmlformats.org/officeDocument/2006/relationships/settings" Target="settings.xml"/><Relationship Id="rId7" Type="http://schemas.openxmlformats.org/officeDocument/2006/relationships/hyperlink" Target="http://departamento.pucp.edu.pe/derech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positorio.pucp.edu.pe/index/handle/123456789/6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epartamento.pucp.edu.pe/derecho/" TargetMode="External"/><Relationship Id="rId4" Type="http://schemas.openxmlformats.org/officeDocument/2006/relationships/webSettings" Target="webSettings.xml"/><Relationship Id="rId9" Type="http://schemas.openxmlformats.org/officeDocument/2006/relationships/hyperlink" Target="http://facultad.pucp.edu.pe/derech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El_Ranero</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2018-05-21T16:48:00Z</dcterms:created>
  <dcterms:modified xsi:type="dcterms:W3CDTF">2018-05-21T16:49:00Z</dcterms:modified>
</cp:coreProperties>
</file>